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862" w:rsidRPr="00836D4C" w:rsidP="00FE686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62" w:rsidRPr="00836D4C" w:rsidP="00FE686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303-2101/2023</w:t>
      </w:r>
    </w:p>
    <w:p w:rsidR="00FE6862" w:rsidP="00FE6862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86MS0008-01-2024-000353-63</w:t>
      </w:r>
    </w:p>
    <w:p w:rsidR="00FE6862" w:rsidRPr="0054590F" w:rsidP="00FE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E6862" w:rsidRPr="0054590F" w:rsidP="00FE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62" w:rsidRPr="0054590F" w:rsidP="00FE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06 марта 2024 года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ративном правонарушении в отношении 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Ярова Кирилла Анатольевича,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рождения, уроженца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области,   работающего в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зарегистрированного и  проживающего по адресу: г.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в/у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62" w:rsidRPr="0054590F" w:rsidP="00FE68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FE6862" w:rsidRPr="0054590F" w:rsidP="00FE68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 К.А., 16 декабря 2023  года в 08:49 часов в районе 10  км автодороги Нижневартовск-Излучинск  Нижневартовский район, управляя автомобилем «Лада 219010»,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регистрационный знак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совершил выезд на полосу, предназначенную для встречного движения в зоне действия дорожного знака 3.20 «Обгон запрещен», с информационной табличкой  8.5.4 время действия с 07:00 до 10:00 и с 17:00 до 20:00,  чем нарушил п. 1.3 Правил дорожного движения. Р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Яров К.А. не яв</w:t>
      </w:r>
      <w:r w:rsid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ился, извещен надлежащим образом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исследовал следующие доказательства по делу: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86 ХМ № 558319 об административном правонарушении от 16.12.2023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которым Яров К.А. 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ротоколе имеется его подпись, замечаний и объяснений не указал;  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 места совершения правонарушения от  16.12.2023 года, согласно которой видно, что на 10  км автодороги Нижневартовск-Излучинск  Нижневартовский район,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 «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 219010»,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рственный регистрационный знак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обгоняя автомобиль выехал на полосу встречного движения  в зоне действия дорожного знака 3.20 «Обгон запрещен» с информационной табличкой  8.5.4 время действия с 07:00 до 10:00 и с 17:00 до 20:00. С данной схемой Яр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К.А. ознакомлен, имеется его подпись, замечаний не указал;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дислокацию дорожных знаков, согласно которой видно, что в районе 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10  км автодороги Нижневартовск-Излучинск  Нижневартовский район имеется дорожный знак 3.20 «Обгон запрещен»</w:t>
      </w:r>
      <w:r w:rsid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90F" w:rsid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информационной табличкой  8.5.4 время действия с 07:00 до 10:00 и с 17:00 до 20:00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видеофиксацию правонарушения, при просмотре которой видно, что водитель транспортного средства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 «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 219010»,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регистрационный знак 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E41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совершает манёвр обг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с выездом на полосу дороги,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предназначенную для встречного движения  в зоне действия дорожного знака 3.20 «Обгон запрещен» с информационной табличкой  8.5.4 время действия с 07:00 до 10:00 и с 17:00 до 20:00;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>копию постановления   по делу об администра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тивном правонарушении от </w:t>
      </w:r>
      <w:r w:rsidR="0054590F">
        <w:rPr>
          <w:rFonts w:ascii="Times New Roman" w:eastAsia="MS Mincho" w:hAnsi="Times New Roman" w:cs="Times New Roman"/>
          <w:sz w:val="28"/>
          <w:szCs w:val="28"/>
          <w:lang w:eastAsia="ru-RU"/>
        </w:rPr>
        <w:t>19.04.2023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года, из которой следует, что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 К.А. 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4 ст. 12.15 Кодекса РФ об административных правонарушениях, ему назначено наказание в виде административного штрафа в размере 5000 рублей; постановление вступило в законну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ю силу </w:t>
      </w:r>
      <w:r w:rsidRPr="0054590F" w:rsidR="0037676C">
        <w:rPr>
          <w:rFonts w:ascii="Times New Roman" w:eastAsia="MS Mincho" w:hAnsi="Times New Roman" w:cs="Times New Roman"/>
          <w:sz w:val="28"/>
          <w:szCs w:val="28"/>
          <w:lang w:eastAsia="ru-RU"/>
        </w:rPr>
        <w:t>13.05.2023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года, штраф </w:t>
      </w:r>
      <w:r w:rsidRPr="0054590F" w:rsidR="003767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оплачен.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карточку операции с в/у, согласно которой </w:t>
      </w:r>
      <w:r w:rsidRPr="0054590F" w:rsidR="0037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Ярову К.А. 15.01.2020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года выдано водительское удостоверение; 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параметры поиска базы  данных ГИБДД по административной практике о привлечении </w:t>
      </w:r>
      <w:r w:rsidRPr="0054590F" w:rsidR="0037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Ярова К.А.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ответственности за правонарушения ПДД РФ за год;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ч. 4 ст.12.15 Кодекса РФ об административных правонарушениях следует, что административно-противоправным и наказуемым признается любой выезд на сторону дороги, предназначенную для встречного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если он запрещен Правилами дорожного движения РФ и за него не установлена ответственность ч.3 ст.12.15 КоАП РФ.</w:t>
      </w:r>
    </w:p>
    <w:p w:rsidR="00FE6862" w:rsidRPr="0054590F" w:rsidP="00FE6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54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это ориентирует суды пункт 15 постановления Пленума Верхов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5" w:history="1">
        <w:r w:rsidRPr="0054590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ПДД</w:t>
        </w:r>
      </w:hyperlink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однако завершившего д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анный маневр в нарушение указанных требований. </w:t>
      </w:r>
    </w:p>
    <w:p w:rsidR="00FE6862" w:rsidRPr="0054590F" w:rsidP="00FE6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Противоправный выезд на сторону дороги, предназначенную для встречного движения,</w:t>
      </w:r>
      <w:r w:rsidRPr="0054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повышенную опасность  для жизни, здоровья и имущества участников дорожного движения, так как создает реальную  возможность лобового столкновения транспортных средств,  сопряженного с риском наступления тяжких последствий, о чем свидетельствует  характер 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санкции данной статьи, предусматривающей наказание только в виде лишения права управления транспортными средствами. Во взаимосвязи со </w:t>
      </w:r>
      <w:hyperlink r:id="rId6" w:history="1">
        <w:r w:rsidRPr="005459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 2.1</w:t>
        </w:r>
      </w:hyperlink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5459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2.2</w:t>
        </w:r>
      </w:hyperlink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ответственности п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одлежат лица, совершившие соответствующее деяние как умышленно, так и по неосторожности.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Обгоном в соответствии с Правилами дорожного движения РФ признается опережение одного или неско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590F" w:rsidR="0037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 информационной табличкой 8.5.4 с 07:00 до 10:00 и с 17:00 до 20:00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дела об административном правонарушении уста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новлено, что </w:t>
      </w:r>
      <w:r w:rsidRPr="0054590F" w:rsidR="0037676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 К.А.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совершил манёвр обгона с выездом на полосу дороги, предназначенную для встречного движения в зоне действия дорожного знака 3.20 «Обгон запрещен»</w:t>
      </w:r>
      <w:r w:rsidRPr="0054590F" w:rsidR="0037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информационной табличкой 8.5.4 с 07:00 до 10:00 и с 17:00 до 20:00</w:t>
      </w:r>
      <w:r w:rsidRPr="0054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4.6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наказания до истечения одного года со дня окончания исполнения данного постановления.</w:t>
      </w:r>
    </w:p>
    <w:p w:rsidR="00FE6862" w:rsidRPr="0054590F" w:rsidP="00FE6862">
      <w:pPr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постановления по делу об административном правонарушении от </w:t>
      </w:r>
      <w:r w:rsidRPr="0054590F" w:rsidR="0037676C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</w:t>
      </w:r>
      <w:r w:rsidRPr="0054590F" w:rsidR="0037676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 К.А.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шения, предусмотренного ч. 4 ст. 12.15 Кодекса РФ об административных правонарушениях, ему назначено наказание в виде административного штрафа в размере 5000 рублей. Постановление вступило в законную силу </w:t>
      </w:r>
      <w:r w:rsidRPr="0054590F" w:rsidR="0037676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13.05.2023</w:t>
      </w:r>
      <w:r w:rsidRPr="0054590F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штраф не оплачен. 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 обгон транспортного средства в нарушение п. 1.3 Правил дорожного движения РФ </w:t>
      </w:r>
      <w:r w:rsidRPr="0054590F" w:rsid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16.12.2023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54590F" w:rsid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 К.А.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административное правонарушение, предусмотренное ч. 5 ст. 12.15 Кодекса РФ об административных правонарушениях – повторное совершение административного правонарушения, предусмотренного ч. 4 ст. 12.15 Кодекса РФ об административных правонарушениях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что предусмотрено наказание в виде лишения права управления транспортными средствами на срок один год.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совершения </w:t>
      </w:r>
      <w:r w:rsidRPr="0054590F" w:rsid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Яровым К.А.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5 ст. 12.15 Кодекса РФ об административных правонарушениях, доказана протоколом об адм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инистративном правонарушении, </w:t>
      </w:r>
      <w:r w:rsidRPr="0054590F" w:rsid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схемой совершения правонарушения,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видеофиксацией, дислокацией дорожных знаков. 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административного правонарушения, предусмотренного ч. 5 ст. 12.15 Кодекса РФ об административных правонарушениях состоит в том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лицо совершает административное правонарушение, предусмотренное ч. 4 ст. 12.15 Кодекса РФ об административных правонарушениях, в течение года после того, как было признано виновным и подвергнуто наказанию по ч. 4 ст. 12.15 Кодекса РФ об административ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правонарушениях.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 смягчающих административную ответственность, предусмотренных статьёй 4.2 КоАП РФ, мировой судья не усматривает.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90F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в отношении </w:t>
      </w:r>
      <w:r w:rsidRPr="0054590F" w:rsidR="0054590F">
        <w:rPr>
          <w:rFonts w:ascii="Times New Roman" w:hAnsi="Times New Roman" w:cs="Times New Roman"/>
          <w:sz w:val="28"/>
          <w:szCs w:val="28"/>
        </w:rPr>
        <w:t>Ярова  К.А.</w:t>
      </w:r>
      <w:r w:rsidRPr="0054590F">
        <w:rPr>
          <w:rFonts w:ascii="Times New Roman" w:hAnsi="Times New Roman" w:cs="Times New Roman"/>
          <w:sz w:val="28"/>
          <w:szCs w:val="28"/>
        </w:rPr>
        <w:t xml:space="preserve"> следует, что последний в течение года не</w:t>
      </w:r>
      <w:r w:rsidRPr="0054590F">
        <w:rPr>
          <w:rFonts w:ascii="Times New Roman" w:hAnsi="Times New Roman" w:cs="Times New Roman"/>
          <w:sz w:val="28"/>
          <w:szCs w:val="28"/>
        </w:rPr>
        <w:t>однократно привлекался к административной ответственности за нарушение Правил дорожного движения, то есть за однопроводные правонарушения, что в соответствии со ст. 4.3 КоАП РФ является обстоятельством, отягчающим административную ответственность.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ачении наказания мировой судья учитывает характер совершенного административного правонарушения, личность виновного, наличие обстоятельств, смягчающих  и отягчающих административную ответственность,  приходит к выводу о назначении административного наказан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виде лишения права управления транспортными средствами.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29.10 и 32.7 Кодекса Российской Федерации об административных правонарушениях, мировой судья </w:t>
      </w:r>
    </w:p>
    <w:p w:rsidR="00FE6862" w:rsidRPr="0054590F" w:rsidP="00FE6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62" w:rsidRPr="0054590F" w:rsidP="00FE6862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E6862" w:rsidRPr="0054590F" w:rsidP="00FE6862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62" w:rsidRPr="0054590F" w:rsidP="00FE6862">
      <w:pPr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bCs/>
          <w:sz w:val="28"/>
          <w:szCs w:val="28"/>
          <w:lang w:val="x-none"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Ярова Кирилла Анатольевича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тивного правонарушения, предусмотренного ч. 5 ст. 12.15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</w:t>
      </w:r>
      <w:r w:rsidRPr="005459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4590F">
        <w:rPr>
          <w:rFonts w:ascii="Times New Roman" w:eastAsia="MS Mincho" w:hAnsi="Times New Roman" w:cs="Times New Roman"/>
          <w:sz w:val="28"/>
          <w:szCs w:val="28"/>
          <w:lang w:val="x-none" w:eastAsia="ru-RU"/>
        </w:rPr>
        <w:t xml:space="preserve">и назначить ему административное наказание в виде лишения права управления транспортными средствами сроком на 1 (один) год.  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етствующего водительского удостоверения в ОГИБДД УМВД РФ по г. Нижневартовску.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Нижнев</w:t>
      </w:r>
      <w:r w:rsidRPr="00545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артовский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62" w:rsidRPr="0054590F" w:rsidP="00FE6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62" w:rsidRPr="0054590F" w:rsidP="00FE6862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146CA3" w:rsidP="0054590F">
      <w:pPr>
        <w:spacing w:after="0" w:line="240" w:lineRule="auto"/>
        <w:ind w:right="-5"/>
      </w:pPr>
      <w:r w:rsidRPr="005459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судебного участка №1</w:t>
      </w:r>
      <w:r w:rsidRPr="005459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5459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5459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5459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5459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О.В.Вдовина</w:t>
      </w:r>
    </w:p>
    <w:sectPr w:rsidSect="00AA6D29">
      <w:headerReference w:type="even" r:id="rId8"/>
      <w:headerReference w:type="default" r:id="rId9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468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62"/>
    <w:rsid w:val="00146CA3"/>
    <w:rsid w:val="0037676C"/>
    <w:rsid w:val="00510DC6"/>
    <w:rsid w:val="0054590F"/>
    <w:rsid w:val="00836D4C"/>
    <w:rsid w:val="00E41468"/>
    <w:rsid w:val="00EC11C7"/>
    <w:rsid w:val="00F86CF7"/>
    <w:rsid w:val="00FE686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0AD4C6-FAC4-49DA-9081-BCA01F1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E6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FE6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E6862"/>
  </w:style>
  <w:style w:type="paragraph" w:styleId="BodyTextIndent">
    <w:name w:val="Body Text Indent"/>
    <w:basedOn w:val="Normal"/>
    <w:link w:val="a0"/>
    <w:rsid w:val="00FE68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FE68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392B-E0D3-4BE6-BB08-C83171C2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